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65A" w:rsidRPr="000A5FB4" w:rsidRDefault="00A3765A" w:rsidP="001567F9">
      <w:pPr>
        <w:pStyle w:val="Heading1"/>
        <w:tabs>
          <w:tab w:val="clear" w:pos="1224"/>
          <w:tab w:val="left" w:pos="1260"/>
        </w:tabs>
        <w:jc w:val="both"/>
        <w:rPr>
          <w:b w:val="0"/>
          <w:sz w:val="24"/>
          <w:szCs w:val="24"/>
          <w:u w:val="none"/>
        </w:rPr>
      </w:pPr>
      <w:r w:rsidRPr="000A5FB4">
        <w:rPr>
          <w:sz w:val="24"/>
          <w:szCs w:val="24"/>
          <w:u w:val="none"/>
        </w:rPr>
        <w:t>PRESENT:</w:t>
      </w:r>
      <w:r w:rsidRPr="000A5FB4">
        <w:rPr>
          <w:b w:val="0"/>
          <w:sz w:val="24"/>
          <w:szCs w:val="24"/>
          <w:u w:val="none"/>
        </w:rPr>
        <w:tab/>
      </w:r>
      <w:r w:rsidR="00781C62" w:rsidRPr="000A5FB4">
        <w:rPr>
          <w:b w:val="0"/>
          <w:sz w:val="24"/>
          <w:szCs w:val="24"/>
          <w:u w:val="none"/>
        </w:rPr>
        <w:t>Larry M. Smith</w:t>
      </w:r>
      <w:r w:rsidRPr="000A5FB4">
        <w:rPr>
          <w:b w:val="0"/>
          <w:sz w:val="24"/>
          <w:szCs w:val="24"/>
          <w:u w:val="none"/>
        </w:rPr>
        <w:t xml:space="preserve">, Chairman; </w:t>
      </w:r>
      <w:r w:rsidR="00781C62" w:rsidRPr="000A5FB4">
        <w:rPr>
          <w:b w:val="0"/>
          <w:sz w:val="24"/>
          <w:szCs w:val="24"/>
          <w:u w:val="none"/>
        </w:rPr>
        <w:t xml:space="preserve">James </w:t>
      </w:r>
      <w:r w:rsidR="003E4BFF">
        <w:rPr>
          <w:b w:val="0"/>
          <w:sz w:val="24"/>
          <w:szCs w:val="24"/>
          <w:u w:val="none"/>
        </w:rPr>
        <w:t xml:space="preserve">E. </w:t>
      </w:r>
      <w:proofErr w:type="spellStart"/>
      <w:r w:rsidR="00781C62" w:rsidRPr="000A5FB4">
        <w:rPr>
          <w:b w:val="0"/>
          <w:sz w:val="24"/>
          <w:szCs w:val="24"/>
          <w:u w:val="none"/>
        </w:rPr>
        <w:t>Ziolkowski</w:t>
      </w:r>
      <w:proofErr w:type="spellEnd"/>
      <w:r w:rsidRPr="000A5FB4">
        <w:rPr>
          <w:b w:val="0"/>
          <w:sz w:val="24"/>
          <w:szCs w:val="24"/>
          <w:u w:val="none"/>
        </w:rPr>
        <w:t>, Vice Chairman;</w:t>
      </w:r>
      <w:r w:rsidR="006B7DF0" w:rsidRPr="000A5FB4">
        <w:rPr>
          <w:b w:val="0"/>
          <w:sz w:val="24"/>
          <w:szCs w:val="24"/>
          <w:u w:val="none"/>
        </w:rPr>
        <w:t xml:space="preserve"> </w:t>
      </w:r>
      <w:r w:rsidR="00781C62" w:rsidRPr="000A5FB4">
        <w:rPr>
          <w:b w:val="0"/>
          <w:sz w:val="24"/>
          <w:szCs w:val="24"/>
          <w:u w:val="none"/>
        </w:rPr>
        <w:t>Richard P. McDermott, Selectman</w:t>
      </w:r>
      <w:r w:rsidR="006B7DF0" w:rsidRPr="000A5FB4">
        <w:rPr>
          <w:b w:val="0"/>
          <w:sz w:val="24"/>
          <w:szCs w:val="24"/>
          <w:u w:val="none"/>
        </w:rPr>
        <w:t>;</w:t>
      </w:r>
      <w:r w:rsidR="00286210" w:rsidRPr="000A5FB4">
        <w:rPr>
          <w:b w:val="0"/>
          <w:sz w:val="24"/>
          <w:szCs w:val="24"/>
          <w:u w:val="none"/>
        </w:rPr>
        <w:t xml:space="preserve"> L</w:t>
      </w:r>
      <w:r w:rsidR="008C41A7" w:rsidRPr="000A5FB4">
        <w:rPr>
          <w:b w:val="0"/>
          <w:sz w:val="24"/>
          <w:szCs w:val="24"/>
          <w:u w:val="none"/>
        </w:rPr>
        <w:t>ori A</w:t>
      </w:r>
      <w:r w:rsidR="003E4718" w:rsidRPr="000A5FB4">
        <w:rPr>
          <w:b w:val="0"/>
          <w:sz w:val="24"/>
          <w:szCs w:val="24"/>
          <w:u w:val="none"/>
        </w:rPr>
        <w:t xml:space="preserve">. </w:t>
      </w:r>
      <w:proofErr w:type="spellStart"/>
      <w:r w:rsidR="003E4718" w:rsidRPr="000A5FB4">
        <w:rPr>
          <w:b w:val="0"/>
          <w:sz w:val="24"/>
          <w:szCs w:val="24"/>
          <w:u w:val="none"/>
        </w:rPr>
        <w:t>Ruest</w:t>
      </w:r>
      <w:proofErr w:type="spellEnd"/>
      <w:r w:rsidR="003E4718" w:rsidRPr="000A5FB4">
        <w:rPr>
          <w:b w:val="0"/>
          <w:sz w:val="24"/>
          <w:szCs w:val="24"/>
          <w:u w:val="none"/>
        </w:rPr>
        <w:t xml:space="preserve">, Town Administrator; </w:t>
      </w:r>
      <w:r w:rsidR="008C41A7" w:rsidRPr="000A5FB4">
        <w:rPr>
          <w:b w:val="0"/>
          <w:sz w:val="24"/>
          <w:szCs w:val="24"/>
          <w:u w:val="none"/>
        </w:rPr>
        <w:t>Susan H. Ayer</w:t>
      </w:r>
      <w:r w:rsidR="003E4718" w:rsidRPr="000A5FB4">
        <w:rPr>
          <w:b w:val="0"/>
          <w:sz w:val="24"/>
          <w:szCs w:val="24"/>
          <w:u w:val="none"/>
        </w:rPr>
        <w:t>, Secretary</w:t>
      </w:r>
    </w:p>
    <w:p w:rsidR="009F3F4C" w:rsidRPr="000A5FB4" w:rsidRDefault="009F3F4C" w:rsidP="0045097C">
      <w:pPr>
        <w:rPr>
          <w:b/>
          <w:sz w:val="24"/>
          <w:szCs w:val="24"/>
        </w:rPr>
      </w:pPr>
    </w:p>
    <w:p w:rsidR="009F7810" w:rsidRDefault="002679B8" w:rsidP="0045097C">
      <w:pPr>
        <w:rPr>
          <w:sz w:val="24"/>
          <w:szCs w:val="24"/>
        </w:rPr>
      </w:pPr>
      <w:r w:rsidRPr="000A5FB4">
        <w:rPr>
          <w:sz w:val="24"/>
          <w:szCs w:val="24"/>
        </w:rPr>
        <w:t xml:space="preserve">The Chairman called the meeting to order at </w:t>
      </w:r>
      <w:r w:rsidR="00CA2C20">
        <w:rPr>
          <w:sz w:val="24"/>
          <w:szCs w:val="24"/>
        </w:rPr>
        <w:t>9:30</w:t>
      </w:r>
      <w:r w:rsidRPr="000A5FB4">
        <w:rPr>
          <w:sz w:val="24"/>
          <w:szCs w:val="24"/>
        </w:rPr>
        <w:t xml:space="preserve"> </w:t>
      </w:r>
      <w:r w:rsidR="00CA2C20">
        <w:rPr>
          <w:sz w:val="24"/>
          <w:szCs w:val="24"/>
        </w:rPr>
        <w:t>A</w:t>
      </w:r>
      <w:r w:rsidRPr="000A5FB4">
        <w:rPr>
          <w:sz w:val="24"/>
          <w:szCs w:val="24"/>
        </w:rPr>
        <w:t>M.</w:t>
      </w:r>
    </w:p>
    <w:p w:rsidR="005931BA" w:rsidRDefault="005931BA" w:rsidP="0045097C">
      <w:pPr>
        <w:rPr>
          <w:sz w:val="24"/>
          <w:szCs w:val="24"/>
        </w:rPr>
      </w:pPr>
    </w:p>
    <w:p w:rsidR="00CA2C20" w:rsidRDefault="00DC62F2" w:rsidP="0045097C">
      <w:pPr>
        <w:rPr>
          <w:sz w:val="24"/>
          <w:szCs w:val="24"/>
        </w:rPr>
      </w:pPr>
      <w:r>
        <w:rPr>
          <w:b/>
          <w:sz w:val="24"/>
          <w:szCs w:val="24"/>
        </w:rPr>
        <w:t xml:space="preserve">TAX RATE:  </w:t>
      </w:r>
      <w:r w:rsidR="00DF3D85">
        <w:rPr>
          <w:sz w:val="24"/>
          <w:szCs w:val="24"/>
        </w:rPr>
        <w:t xml:space="preserve">Tax Collector Stephanie Grant </w:t>
      </w:r>
      <w:r>
        <w:rPr>
          <w:sz w:val="24"/>
          <w:szCs w:val="24"/>
        </w:rPr>
        <w:t>presented</w:t>
      </w:r>
      <w:r w:rsidR="00DF3D85">
        <w:rPr>
          <w:sz w:val="24"/>
          <w:szCs w:val="24"/>
        </w:rPr>
        <w:t xml:space="preserve"> the Tax Warrant for the second half of 2016 for Board signatures.</w:t>
      </w:r>
    </w:p>
    <w:p w:rsidR="00DF3D85" w:rsidRPr="00DF3D85" w:rsidRDefault="00DF3D85" w:rsidP="0045097C">
      <w:pPr>
        <w:rPr>
          <w:sz w:val="24"/>
          <w:szCs w:val="24"/>
        </w:rPr>
      </w:pPr>
      <w:r>
        <w:rPr>
          <w:b/>
          <w:sz w:val="24"/>
          <w:szCs w:val="24"/>
        </w:rPr>
        <w:t xml:space="preserve">MOTION:  </w:t>
      </w:r>
      <w:r w:rsidR="005931BA">
        <w:rPr>
          <w:sz w:val="24"/>
          <w:szCs w:val="24"/>
        </w:rPr>
        <w:t xml:space="preserve">To approve and sign the Tax </w:t>
      </w:r>
      <w:r w:rsidR="00DC62F2">
        <w:rPr>
          <w:sz w:val="24"/>
          <w:szCs w:val="24"/>
        </w:rPr>
        <w:t xml:space="preserve">Collector’s </w:t>
      </w:r>
      <w:r w:rsidR="005931BA">
        <w:rPr>
          <w:sz w:val="24"/>
          <w:szCs w:val="24"/>
        </w:rPr>
        <w:t>Warrant for the second half of 2016, in the amount of</w:t>
      </w:r>
      <w:r w:rsidR="00DC62F2">
        <w:rPr>
          <w:sz w:val="24"/>
          <w:szCs w:val="24"/>
        </w:rPr>
        <w:t xml:space="preserve"> $4,302,809.00.</w:t>
      </w:r>
    </w:p>
    <w:p w:rsidR="00DF3D85" w:rsidRPr="005931BA" w:rsidRDefault="00DF3D85" w:rsidP="0045097C">
      <w:pPr>
        <w:rPr>
          <w:sz w:val="24"/>
          <w:szCs w:val="24"/>
        </w:rPr>
      </w:pPr>
      <w:r>
        <w:rPr>
          <w:b/>
          <w:sz w:val="24"/>
          <w:szCs w:val="24"/>
        </w:rPr>
        <w:t>MOTION:</w:t>
      </w:r>
      <w:r w:rsidR="005931BA">
        <w:rPr>
          <w:b/>
          <w:sz w:val="24"/>
          <w:szCs w:val="24"/>
        </w:rPr>
        <w:t xml:space="preserve">  </w:t>
      </w:r>
      <w:r w:rsidR="005931BA">
        <w:rPr>
          <w:sz w:val="24"/>
          <w:szCs w:val="24"/>
        </w:rPr>
        <w:t>L. Smith</w:t>
      </w:r>
    </w:p>
    <w:p w:rsidR="00DF3D85" w:rsidRPr="005931BA" w:rsidRDefault="00DF3D85" w:rsidP="0045097C">
      <w:pPr>
        <w:rPr>
          <w:sz w:val="24"/>
          <w:szCs w:val="24"/>
        </w:rPr>
      </w:pPr>
      <w:r>
        <w:rPr>
          <w:b/>
          <w:sz w:val="24"/>
          <w:szCs w:val="24"/>
        </w:rPr>
        <w:t>SECOND:</w:t>
      </w:r>
      <w:r w:rsidR="005931BA">
        <w:rPr>
          <w:b/>
          <w:sz w:val="24"/>
          <w:szCs w:val="24"/>
        </w:rPr>
        <w:t xml:space="preserve">  </w:t>
      </w:r>
      <w:r w:rsidR="005931BA">
        <w:rPr>
          <w:sz w:val="24"/>
          <w:szCs w:val="24"/>
        </w:rPr>
        <w:t xml:space="preserve">J. </w:t>
      </w:r>
      <w:proofErr w:type="spellStart"/>
      <w:r w:rsidR="005931BA">
        <w:rPr>
          <w:sz w:val="24"/>
          <w:szCs w:val="24"/>
        </w:rPr>
        <w:t>Ziolkowski</w:t>
      </w:r>
      <w:proofErr w:type="spellEnd"/>
    </w:p>
    <w:p w:rsidR="00DF3D85" w:rsidRDefault="00DF3D85" w:rsidP="0045097C">
      <w:pPr>
        <w:rPr>
          <w:b/>
          <w:sz w:val="24"/>
          <w:szCs w:val="24"/>
        </w:rPr>
      </w:pPr>
      <w:r>
        <w:rPr>
          <w:b/>
          <w:sz w:val="24"/>
          <w:szCs w:val="24"/>
        </w:rPr>
        <w:t>UNANIMOUS</w:t>
      </w:r>
    </w:p>
    <w:p w:rsidR="005931BA" w:rsidRPr="00DF3D85" w:rsidRDefault="005931BA" w:rsidP="0045097C">
      <w:pPr>
        <w:rPr>
          <w:b/>
          <w:sz w:val="24"/>
          <w:szCs w:val="24"/>
        </w:rPr>
      </w:pPr>
    </w:p>
    <w:p w:rsidR="00CA2C20" w:rsidRDefault="00CA2C20" w:rsidP="00CA2C20">
      <w:pPr>
        <w:rPr>
          <w:sz w:val="24"/>
          <w:szCs w:val="24"/>
        </w:rPr>
      </w:pPr>
      <w:r w:rsidRPr="000A5FB4">
        <w:rPr>
          <w:b/>
          <w:sz w:val="24"/>
          <w:szCs w:val="24"/>
        </w:rPr>
        <w:t>BUDGET 2017</w:t>
      </w:r>
      <w:r w:rsidR="009C3A00">
        <w:rPr>
          <w:b/>
          <w:sz w:val="24"/>
          <w:szCs w:val="24"/>
        </w:rPr>
        <w:t xml:space="preserve">:  </w:t>
      </w:r>
      <w:r w:rsidRPr="000A5FB4">
        <w:rPr>
          <w:sz w:val="24"/>
          <w:szCs w:val="24"/>
        </w:rPr>
        <w:t xml:space="preserve">L. </w:t>
      </w:r>
      <w:proofErr w:type="spellStart"/>
      <w:r w:rsidRPr="000A5FB4">
        <w:rPr>
          <w:sz w:val="24"/>
          <w:szCs w:val="24"/>
        </w:rPr>
        <w:t>Ruest</w:t>
      </w:r>
      <w:proofErr w:type="spellEnd"/>
      <w:r w:rsidRPr="000A5FB4">
        <w:rPr>
          <w:sz w:val="24"/>
          <w:szCs w:val="24"/>
        </w:rPr>
        <w:t xml:space="preserve"> provided the Board with </w:t>
      </w:r>
      <w:r w:rsidR="009C3A00">
        <w:rPr>
          <w:sz w:val="24"/>
          <w:szCs w:val="24"/>
        </w:rPr>
        <w:t>updated bud</w:t>
      </w:r>
      <w:r w:rsidR="005931BA">
        <w:rPr>
          <w:sz w:val="24"/>
          <w:szCs w:val="24"/>
        </w:rPr>
        <w:t>get worksheets for Board review, including updated employee benefit information.</w:t>
      </w:r>
    </w:p>
    <w:p w:rsidR="005931BA" w:rsidRPr="000A5FB4" w:rsidRDefault="005931BA" w:rsidP="00CA2C20">
      <w:pPr>
        <w:rPr>
          <w:sz w:val="24"/>
          <w:szCs w:val="24"/>
        </w:rPr>
      </w:pPr>
      <w:r>
        <w:rPr>
          <w:sz w:val="24"/>
          <w:szCs w:val="24"/>
        </w:rPr>
        <w:t xml:space="preserve">The Board reviewed the budget page by page to clarify some </w:t>
      </w:r>
      <w:proofErr w:type="gramStart"/>
      <w:r>
        <w:rPr>
          <w:sz w:val="24"/>
          <w:szCs w:val="24"/>
        </w:rPr>
        <w:t>expenditures</w:t>
      </w:r>
      <w:proofErr w:type="gramEnd"/>
      <w:r>
        <w:rPr>
          <w:sz w:val="24"/>
          <w:szCs w:val="24"/>
        </w:rPr>
        <w:t xml:space="preserve"> and confirm amendments made at the prior work sessions.</w:t>
      </w:r>
    </w:p>
    <w:p w:rsidR="003D2FA9" w:rsidRDefault="003D2FA9" w:rsidP="0045097C">
      <w:pPr>
        <w:rPr>
          <w:sz w:val="24"/>
          <w:szCs w:val="24"/>
        </w:rPr>
      </w:pPr>
      <w:r>
        <w:rPr>
          <w:sz w:val="24"/>
          <w:szCs w:val="24"/>
        </w:rPr>
        <w:t>There was a discussion regarding</w:t>
      </w:r>
      <w:r w:rsidR="0009556E">
        <w:rPr>
          <w:sz w:val="24"/>
          <w:szCs w:val="24"/>
        </w:rPr>
        <w:t xml:space="preserve"> funding for the </w:t>
      </w:r>
      <w:proofErr w:type="spellStart"/>
      <w:r w:rsidR="0009556E">
        <w:rPr>
          <w:sz w:val="24"/>
          <w:szCs w:val="24"/>
        </w:rPr>
        <w:t>Tricentennial</w:t>
      </w:r>
      <w:proofErr w:type="spellEnd"/>
      <w:r w:rsidR="0009556E">
        <w:rPr>
          <w:sz w:val="24"/>
          <w:szCs w:val="24"/>
        </w:rPr>
        <w:t xml:space="preserve"> C</w:t>
      </w:r>
      <w:r>
        <w:rPr>
          <w:sz w:val="24"/>
          <w:szCs w:val="24"/>
        </w:rPr>
        <w:t>ommittee.  After the Public Hearing on the topic in November a decision will be made about what amount should be in the Town budget as opposed to an amount to be voted on in a Warrant Article.</w:t>
      </w:r>
    </w:p>
    <w:p w:rsidR="00AC0BA9" w:rsidRDefault="003E4BFF" w:rsidP="009C3A00">
      <w:pPr>
        <w:rPr>
          <w:sz w:val="24"/>
          <w:szCs w:val="24"/>
        </w:rPr>
      </w:pPr>
      <w:r>
        <w:rPr>
          <w:sz w:val="24"/>
          <w:szCs w:val="24"/>
        </w:rPr>
        <w:t>Updated e</w:t>
      </w:r>
      <w:r w:rsidR="00AC0BA9">
        <w:rPr>
          <w:sz w:val="24"/>
          <w:szCs w:val="24"/>
        </w:rPr>
        <w:t xml:space="preserve">mployee benefit details were reviewed. </w:t>
      </w:r>
      <w:r>
        <w:rPr>
          <w:sz w:val="24"/>
          <w:szCs w:val="24"/>
        </w:rPr>
        <w:t>Health insurance</w:t>
      </w:r>
      <w:r w:rsidR="00AC0BA9">
        <w:rPr>
          <w:sz w:val="24"/>
          <w:szCs w:val="24"/>
        </w:rPr>
        <w:t xml:space="preserve"> plan rates were </w:t>
      </w:r>
      <w:r>
        <w:rPr>
          <w:sz w:val="24"/>
          <w:szCs w:val="24"/>
        </w:rPr>
        <w:t>increased</w:t>
      </w:r>
      <w:r w:rsidR="00AC0BA9">
        <w:rPr>
          <w:sz w:val="24"/>
          <w:szCs w:val="24"/>
        </w:rPr>
        <w:t>. The manner in which buyouts of insurance coverage are calculated was discussed</w:t>
      </w:r>
      <w:r w:rsidR="00EB1BD1">
        <w:rPr>
          <w:sz w:val="24"/>
          <w:szCs w:val="24"/>
        </w:rPr>
        <w:t>.</w:t>
      </w:r>
    </w:p>
    <w:p w:rsidR="00EB1BD1" w:rsidRPr="00AC0BA9" w:rsidRDefault="00EB1BD1" w:rsidP="009C3A00">
      <w:pPr>
        <w:rPr>
          <w:sz w:val="24"/>
          <w:szCs w:val="24"/>
        </w:rPr>
      </w:pPr>
    </w:p>
    <w:p w:rsidR="00272A9F" w:rsidRDefault="009C3A00" w:rsidP="0045097C">
      <w:pPr>
        <w:rPr>
          <w:sz w:val="24"/>
          <w:szCs w:val="24"/>
        </w:rPr>
      </w:pPr>
      <w:r>
        <w:rPr>
          <w:b/>
          <w:sz w:val="24"/>
          <w:szCs w:val="24"/>
        </w:rPr>
        <w:t>SUMMARY TOTAL WORKSHEET:</w:t>
      </w:r>
      <w:r w:rsidR="001E5442">
        <w:rPr>
          <w:b/>
          <w:sz w:val="24"/>
          <w:szCs w:val="24"/>
        </w:rPr>
        <w:t xml:space="preserve">  </w:t>
      </w:r>
      <w:r w:rsidR="00272A9F">
        <w:rPr>
          <w:sz w:val="24"/>
          <w:szCs w:val="24"/>
        </w:rPr>
        <w:t>Solid Waste Disposal account (4323) was reviewed to acknowledge changes in Covanta</w:t>
      </w:r>
      <w:r w:rsidR="003E4BFF">
        <w:rPr>
          <w:sz w:val="24"/>
          <w:szCs w:val="24"/>
        </w:rPr>
        <w:t xml:space="preserve"> rates</w:t>
      </w:r>
      <w:r w:rsidR="00272A9F">
        <w:rPr>
          <w:sz w:val="24"/>
          <w:szCs w:val="24"/>
        </w:rPr>
        <w:t xml:space="preserve">, responding to the Consumer Price Index rate </w:t>
      </w:r>
      <w:r w:rsidR="003E4BFF">
        <w:rPr>
          <w:sz w:val="24"/>
          <w:szCs w:val="24"/>
        </w:rPr>
        <w:t xml:space="preserve">estimated at </w:t>
      </w:r>
      <w:r w:rsidR="00272A9F">
        <w:rPr>
          <w:sz w:val="24"/>
          <w:szCs w:val="24"/>
        </w:rPr>
        <w:t>1.8% to be applied in April 2017.</w:t>
      </w:r>
    </w:p>
    <w:p w:rsidR="00272A9F" w:rsidRDefault="00272A9F" w:rsidP="0045097C">
      <w:pPr>
        <w:rPr>
          <w:sz w:val="24"/>
          <w:szCs w:val="24"/>
        </w:rPr>
      </w:pPr>
      <w:r>
        <w:rPr>
          <w:sz w:val="24"/>
          <w:szCs w:val="24"/>
        </w:rPr>
        <w:t>Disposal of leaves was discussed. Disposal of composted materials at the Brush Dump was discussed.</w:t>
      </w:r>
    </w:p>
    <w:p w:rsidR="00272A9F" w:rsidRDefault="00272A9F" w:rsidP="0045097C">
      <w:pPr>
        <w:rPr>
          <w:sz w:val="24"/>
          <w:szCs w:val="24"/>
        </w:rPr>
      </w:pPr>
    </w:p>
    <w:p w:rsidR="00CA2C20" w:rsidRDefault="00272A9F" w:rsidP="0045097C">
      <w:pPr>
        <w:rPr>
          <w:sz w:val="24"/>
          <w:szCs w:val="24"/>
        </w:rPr>
      </w:pPr>
      <w:r>
        <w:rPr>
          <w:sz w:val="24"/>
          <w:szCs w:val="24"/>
        </w:rPr>
        <w:t>S</w:t>
      </w:r>
      <w:r w:rsidR="009C3A00">
        <w:rPr>
          <w:b/>
          <w:sz w:val="24"/>
          <w:szCs w:val="24"/>
        </w:rPr>
        <w:t>ALARY PAY PLAN (ANNUAL SEPTEMBER CPI-W):</w:t>
      </w:r>
      <w:r w:rsidR="001E5442">
        <w:rPr>
          <w:b/>
          <w:sz w:val="24"/>
          <w:szCs w:val="24"/>
        </w:rPr>
        <w:t xml:space="preserve">  </w:t>
      </w:r>
      <w:r w:rsidR="00DC62F2">
        <w:rPr>
          <w:sz w:val="24"/>
          <w:szCs w:val="24"/>
        </w:rPr>
        <w:t xml:space="preserve">Noting that </w:t>
      </w:r>
      <w:r w:rsidR="003E4BFF">
        <w:rPr>
          <w:sz w:val="24"/>
          <w:szCs w:val="24"/>
        </w:rPr>
        <w:t xml:space="preserve">the Consumer Price Index </w:t>
      </w:r>
      <w:r w:rsidR="0009556E">
        <w:rPr>
          <w:sz w:val="24"/>
          <w:szCs w:val="24"/>
        </w:rPr>
        <w:t xml:space="preserve">for wages </w:t>
      </w:r>
      <w:r w:rsidR="003E4BFF">
        <w:rPr>
          <w:sz w:val="24"/>
          <w:szCs w:val="24"/>
        </w:rPr>
        <w:t>rose 2</w:t>
      </w:r>
      <w:r w:rsidR="00DC62F2">
        <w:rPr>
          <w:sz w:val="24"/>
          <w:szCs w:val="24"/>
        </w:rPr>
        <w:t xml:space="preserve">% from a year ago, the Board discussed including a cost of living increase to employees in the 2017 </w:t>
      </w:r>
      <w:r w:rsidR="003E4BFF">
        <w:rPr>
          <w:sz w:val="24"/>
          <w:szCs w:val="24"/>
        </w:rPr>
        <w:t xml:space="preserve">pay plan and </w:t>
      </w:r>
      <w:r w:rsidR="00DC62F2">
        <w:rPr>
          <w:sz w:val="24"/>
          <w:szCs w:val="24"/>
        </w:rPr>
        <w:t xml:space="preserve">budget.  It was decided to include </w:t>
      </w:r>
      <w:r w:rsidR="003E4BFF">
        <w:rPr>
          <w:sz w:val="24"/>
          <w:szCs w:val="24"/>
        </w:rPr>
        <w:t>a cost of living adjustment</w:t>
      </w:r>
      <w:r w:rsidR="00682E95">
        <w:rPr>
          <w:sz w:val="24"/>
          <w:szCs w:val="24"/>
        </w:rPr>
        <w:t xml:space="preserve"> of 2%</w:t>
      </w:r>
      <w:bookmarkStart w:id="0" w:name="_GoBack"/>
      <w:bookmarkEnd w:id="0"/>
      <w:r w:rsidR="003E4BFF">
        <w:rPr>
          <w:sz w:val="24"/>
          <w:szCs w:val="24"/>
        </w:rPr>
        <w:t>.</w:t>
      </w:r>
    </w:p>
    <w:p w:rsidR="00DC62F2" w:rsidRPr="00DC62F2" w:rsidRDefault="00DC62F2" w:rsidP="0045097C">
      <w:pPr>
        <w:rPr>
          <w:sz w:val="24"/>
          <w:szCs w:val="24"/>
        </w:rPr>
      </w:pPr>
    </w:p>
    <w:p w:rsidR="00DC62F2" w:rsidRPr="00261F68" w:rsidRDefault="009C3A00" w:rsidP="00DC62F2">
      <w:pPr>
        <w:rPr>
          <w:sz w:val="24"/>
          <w:szCs w:val="24"/>
        </w:rPr>
      </w:pPr>
      <w:r>
        <w:rPr>
          <w:b/>
          <w:sz w:val="24"/>
          <w:szCs w:val="24"/>
        </w:rPr>
        <w:t>DRAFT TOWN WARRANT (CAPITAL IMPROVEMENTS PLAN INFO PENDING):</w:t>
      </w:r>
      <w:r w:rsidR="001E5442">
        <w:rPr>
          <w:b/>
          <w:sz w:val="24"/>
          <w:szCs w:val="24"/>
        </w:rPr>
        <w:t xml:space="preserve">  </w:t>
      </w:r>
      <w:r w:rsidR="00DC62F2">
        <w:rPr>
          <w:sz w:val="24"/>
          <w:szCs w:val="24"/>
        </w:rPr>
        <w:t xml:space="preserve">It was noted that the Capital Improvement Plan Committee minutes from the </w:t>
      </w:r>
      <w:r w:rsidR="003E4BFF">
        <w:rPr>
          <w:sz w:val="24"/>
          <w:szCs w:val="24"/>
        </w:rPr>
        <w:t xml:space="preserve">October 4 </w:t>
      </w:r>
      <w:r w:rsidR="00DC62F2">
        <w:rPr>
          <w:sz w:val="24"/>
          <w:szCs w:val="24"/>
        </w:rPr>
        <w:t xml:space="preserve">session </w:t>
      </w:r>
      <w:r w:rsidR="003E4BFF">
        <w:rPr>
          <w:sz w:val="24"/>
          <w:szCs w:val="24"/>
        </w:rPr>
        <w:t>have not been submitted</w:t>
      </w:r>
      <w:r w:rsidR="00DC62F2">
        <w:rPr>
          <w:sz w:val="24"/>
          <w:szCs w:val="24"/>
        </w:rPr>
        <w:t>,</w:t>
      </w:r>
      <w:r w:rsidR="003E4BFF">
        <w:rPr>
          <w:sz w:val="24"/>
          <w:szCs w:val="24"/>
        </w:rPr>
        <w:t xml:space="preserve"> nor the 2017 – 2022 CIP spreadsheet used to draft </w:t>
      </w:r>
      <w:r w:rsidR="00DC62F2">
        <w:rPr>
          <w:sz w:val="24"/>
          <w:szCs w:val="24"/>
        </w:rPr>
        <w:t>the Warrant.</w:t>
      </w:r>
    </w:p>
    <w:p w:rsidR="00CA2C20" w:rsidRPr="000A5FB4" w:rsidRDefault="00261F68" w:rsidP="0045097C">
      <w:pPr>
        <w:rPr>
          <w:b/>
          <w:sz w:val="24"/>
          <w:szCs w:val="24"/>
        </w:rPr>
      </w:pPr>
      <w:r>
        <w:rPr>
          <w:b/>
          <w:sz w:val="24"/>
          <w:szCs w:val="24"/>
        </w:rPr>
        <w:t>.</w:t>
      </w:r>
    </w:p>
    <w:p w:rsidR="00DC62F2" w:rsidRDefault="009C3A00" w:rsidP="00920958">
      <w:pPr>
        <w:rPr>
          <w:sz w:val="24"/>
          <w:szCs w:val="24"/>
        </w:rPr>
      </w:pPr>
      <w:r>
        <w:rPr>
          <w:b/>
          <w:sz w:val="24"/>
          <w:szCs w:val="24"/>
        </w:rPr>
        <w:t>FUND BALANCE POLICY (AMENDMENTS):</w:t>
      </w:r>
      <w:r w:rsidR="001E5442">
        <w:rPr>
          <w:b/>
          <w:sz w:val="24"/>
          <w:szCs w:val="24"/>
        </w:rPr>
        <w:t xml:space="preserve">  </w:t>
      </w:r>
      <w:r w:rsidR="001E5442">
        <w:rPr>
          <w:sz w:val="24"/>
          <w:szCs w:val="24"/>
        </w:rPr>
        <w:t xml:space="preserve">L. </w:t>
      </w:r>
      <w:proofErr w:type="spellStart"/>
      <w:r w:rsidR="001E5442">
        <w:rPr>
          <w:sz w:val="24"/>
          <w:szCs w:val="24"/>
        </w:rPr>
        <w:t>Ruest</w:t>
      </w:r>
      <w:proofErr w:type="spellEnd"/>
      <w:r w:rsidR="001E5442">
        <w:rPr>
          <w:sz w:val="24"/>
          <w:szCs w:val="24"/>
        </w:rPr>
        <w:t xml:space="preserve"> recommended an update of the policy</w:t>
      </w:r>
      <w:r w:rsidR="001E5442">
        <w:rPr>
          <w:b/>
          <w:sz w:val="24"/>
          <w:szCs w:val="24"/>
        </w:rPr>
        <w:t xml:space="preserve">, </w:t>
      </w:r>
      <w:r w:rsidR="001E5442">
        <w:rPr>
          <w:sz w:val="24"/>
          <w:szCs w:val="24"/>
        </w:rPr>
        <w:t xml:space="preserve">specifically adding language </w:t>
      </w:r>
      <w:r w:rsidR="003E4BFF">
        <w:rPr>
          <w:sz w:val="24"/>
          <w:szCs w:val="24"/>
        </w:rPr>
        <w:t>to item #7 on the second page relating to maintaining a percentage of the unassigned fund balance,</w:t>
      </w:r>
      <w:r w:rsidR="00682E95">
        <w:rPr>
          <w:sz w:val="24"/>
          <w:szCs w:val="24"/>
        </w:rPr>
        <w:t xml:space="preserve"> as</w:t>
      </w:r>
      <w:r w:rsidR="003E4BFF">
        <w:rPr>
          <w:sz w:val="24"/>
          <w:szCs w:val="24"/>
        </w:rPr>
        <w:t xml:space="preserve"> recommended by the Department of Revenue Administration.</w:t>
      </w:r>
    </w:p>
    <w:p w:rsidR="001E5442" w:rsidRPr="001E5442" w:rsidRDefault="001E5442" w:rsidP="00920958">
      <w:pPr>
        <w:rPr>
          <w:sz w:val="24"/>
          <w:szCs w:val="24"/>
        </w:rPr>
      </w:pPr>
      <w:r>
        <w:rPr>
          <w:b/>
          <w:sz w:val="24"/>
          <w:szCs w:val="24"/>
        </w:rPr>
        <w:t xml:space="preserve">MOTION:  </w:t>
      </w:r>
      <w:r>
        <w:rPr>
          <w:sz w:val="24"/>
          <w:szCs w:val="24"/>
        </w:rPr>
        <w:t>To amend the Fund Balance Policy as proposed.</w:t>
      </w:r>
    </w:p>
    <w:p w:rsidR="001E5442" w:rsidRPr="001E5442" w:rsidRDefault="001E5442" w:rsidP="00920958">
      <w:pPr>
        <w:rPr>
          <w:sz w:val="24"/>
          <w:szCs w:val="24"/>
        </w:rPr>
      </w:pPr>
      <w:r>
        <w:rPr>
          <w:b/>
          <w:sz w:val="24"/>
          <w:szCs w:val="24"/>
        </w:rPr>
        <w:t xml:space="preserve">MOTION:  </w:t>
      </w:r>
      <w:r>
        <w:rPr>
          <w:sz w:val="24"/>
          <w:szCs w:val="24"/>
        </w:rPr>
        <w:t>L. Smith</w:t>
      </w:r>
    </w:p>
    <w:p w:rsidR="001E5442" w:rsidRPr="001E5442" w:rsidRDefault="001E5442" w:rsidP="00920958">
      <w:pPr>
        <w:rPr>
          <w:sz w:val="24"/>
          <w:szCs w:val="24"/>
        </w:rPr>
      </w:pPr>
      <w:r>
        <w:rPr>
          <w:b/>
          <w:sz w:val="24"/>
          <w:szCs w:val="24"/>
        </w:rPr>
        <w:t xml:space="preserve">SECOND:  </w:t>
      </w:r>
      <w:r>
        <w:rPr>
          <w:sz w:val="24"/>
          <w:szCs w:val="24"/>
        </w:rPr>
        <w:t>R. McDermott</w:t>
      </w:r>
    </w:p>
    <w:p w:rsidR="001E5442" w:rsidRPr="001E5442" w:rsidRDefault="001E5442" w:rsidP="00920958">
      <w:pPr>
        <w:rPr>
          <w:b/>
          <w:sz w:val="24"/>
          <w:szCs w:val="24"/>
        </w:rPr>
      </w:pPr>
      <w:r>
        <w:rPr>
          <w:b/>
          <w:sz w:val="24"/>
          <w:szCs w:val="24"/>
        </w:rPr>
        <w:t>UNANIMOUS</w:t>
      </w:r>
    </w:p>
    <w:p w:rsidR="00261F68" w:rsidRDefault="00261F68" w:rsidP="00920958">
      <w:pPr>
        <w:rPr>
          <w:sz w:val="24"/>
          <w:szCs w:val="24"/>
        </w:rPr>
      </w:pPr>
      <w:r>
        <w:rPr>
          <w:sz w:val="24"/>
          <w:szCs w:val="24"/>
        </w:rPr>
        <w:t>.</w:t>
      </w:r>
    </w:p>
    <w:p w:rsidR="001E5442" w:rsidRDefault="009C3A00" w:rsidP="00DB028F">
      <w:pPr>
        <w:rPr>
          <w:sz w:val="24"/>
          <w:szCs w:val="24"/>
        </w:rPr>
      </w:pPr>
      <w:r>
        <w:rPr>
          <w:b/>
          <w:sz w:val="24"/>
          <w:szCs w:val="24"/>
        </w:rPr>
        <w:lastRenderedPageBreak/>
        <w:t>FORMER SCHOLARSHIP FUNDS (WARRANT ARTICLE, PURPOSE, ETC</w:t>
      </w:r>
      <w:r w:rsidR="003E4BFF">
        <w:rPr>
          <w:b/>
          <w:sz w:val="24"/>
          <w:szCs w:val="24"/>
        </w:rPr>
        <w:t xml:space="preserve">.):  </w:t>
      </w:r>
      <w:r w:rsidR="001E5442">
        <w:rPr>
          <w:sz w:val="24"/>
          <w:szCs w:val="24"/>
        </w:rPr>
        <w:t xml:space="preserve">L. </w:t>
      </w:r>
      <w:proofErr w:type="spellStart"/>
      <w:r w:rsidR="001E5442">
        <w:rPr>
          <w:sz w:val="24"/>
          <w:szCs w:val="24"/>
        </w:rPr>
        <w:t>Ruest</w:t>
      </w:r>
      <w:proofErr w:type="spellEnd"/>
      <w:r w:rsidR="001E5442">
        <w:rPr>
          <w:sz w:val="24"/>
          <w:szCs w:val="24"/>
        </w:rPr>
        <w:t xml:space="preserve"> will be w</w:t>
      </w:r>
      <w:r w:rsidR="00DF4955">
        <w:rPr>
          <w:sz w:val="24"/>
          <w:szCs w:val="24"/>
        </w:rPr>
        <w:t xml:space="preserve">orking with Counsel to </w:t>
      </w:r>
      <w:r w:rsidR="003E4BFF">
        <w:rPr>
          <w:sz w:val="24"/>
          <w:szCs w:val="24"/>
        </w:rPr>
        <w:t>draft</w:t>
      </w:r>
      <w:r w:rsidR="00DF4955">
        <w:rPr>
          <w:sz w:val="24"/>
          <w:szCs w:val="24"/>
        </w:rPr>
        <w:t xml:space="preserve"> a </w:t>
      </w:r>
      <w:r w:rsidR="005F2BB1">
        <w:rPr>
          <w:sz w:val="24"/>
          <w:szCs w:val="24"/>
        </w:rPr>
        <w:t>w</w:t>
      </w:r>
      <w:r w:rsidR="00DF4955">
        <w:rPr>
          <w:sz w:val="24"/>
          <w:szCs w:val="24"/>
        </w:rPr>
        <w:t xml:space="preserve">arrant </w:t>
      </w:r>
      <w:r w:rsidR="005F2BB1">
        <w:rPr>
          <w:sz w:val="24"/>
          <w:szCs w:val="24"/>
        </w:rPr>
        <w:t>a</w:t>
      </w:r>
      <w:r w:rsidR="00DF4955">
        <w:rPr>
          <w:sz w:val="24"/>
          <w:szCs w:val="24"/>
        </w:rPr>
        <w:t xml:space="preserve">rticle to set aside the </w:t>
      </w:r>
      <w:r w:rsidR="003E4BFF">
        <w:rPr>
          <w:sz w:val="24"/>
          <w:szCs w:val="24"/>
        </w:rPr>
        <w:t xml:space="preserve">former </w:t>
      </w:r>
      <w:r w:rsidR="005F2BB1">
        <w:rPr>
          <w:sz w:val="24"/>
          <w:szCs w:val="24"/>
        </w:rPr>
        <w:t>s</w:t>
      </w:r>
      <w:r w:rsidR="003E4BFF">
        <w:rPr>
          <w:sz w:val="24"/>
          <w:szCs w:val="24"/>
        </w:rPr>
        <w:t xml:space="preserve">cholarship </w:t>
      </w:r>
      <w:r w:rsidR="005F2BB1">
        <w:rPr>
          <w:sz w:val="24"/>
          <w:szCs w:val="24"/>
        </w:rPr>
        <w:t>f</w:t>
      </w:r>
      <w:r w:rsidR="003E4BFF">
        <w:rPr>
          <w:sz w:val="24"/>
          <w:szCs w:val="24"/>
        </w:rPr>
        <w:t xml:space="preserve">und for the purpose of enhancing the use of the proposed gymnasium at Lincoln </w:t>
      </w:r>
      <w:proofErr w:type="spellStart"/>
      <w:r w:rsidR="003E4BFF">
        <w:rPr>
          <w:sz w:val="24"/>
          <w:szCs w:val="24"/>
        </w:rPr>
        <w:t>Akerman</w:t>
      </w:r>
      <w:proofErr w:type="spellEnd"/>
      <w:r w:rsidR="003E4BFF">
        <w:rPr>
          <w:sz w:val="24"/>
          <w:szCs w:val="24"/>
        </w:rPr>
        <w:t xml:space="preserve"> School as a community center.</w:t>
      </w:r>
      <w:r w:rsidR="005F2BB1">
        <w:rPr>
          <w:sz w:val="24"/>
          <w:szCs w:val="24"/>
        </w:rPr>
        <w:t xml:space="preserve">  The warrant article will include language to address what happens with the money should the proposed gym project not pass.</w:t>
      </w:r>
    </w:p>
    <w:p w:rsidR="00DF4955" w:rsidRPr="001E5442" w:rsidRDefault="00DF4955" w:rsidP="00DB028F">
      <w:pPr>
        <w:rPr>
          <w:sz w:val="24"/>
          <w:szCs w:val="24"/>
        </w:rPr>
      </w:pPr>
      <w:r>
        <w:rPr>
          <w:sz w:val="24"/>
          <w:szCs w:val="24"/>
        </w:rPr>
        <w:t>L. Smith said that he feels the wording should be fairly detailed, and specify that the money is for the use of the space, not construction</w:t>
      </w:r>
      <w:r w:rsidR="005F2BB1">
        <w:rPr>
          <w:sz w:val="24"/>
          <w:szCs w:val="24"/>
        </w:rPr>
        <w:t xml:space="preserve"> of the building</w:t>
      </w:r>
      <w:r>
        <w:rPr>
          <w:sz w:val="24"/>
          <w:szCs w:val="24"/>
        </w:rPr>
        <w:t>.</w:t>
      </w:r>
    </w:p>
    <w:p w:rsidR="00665C72" w:rsidRPr="005C6F68" w:rsidRDefault="00665C72" w:rsidP="00DB028F">
      <w:pPr>
        <w:rPr>
          <w:sz w:val="24"/>
          <w:szCs w:val="24"/>
        </w:rPr>
      </w:pPr>
    </w:p>
    <w:p w:rsidR="00665C72" w:rsidRDefault="009C3A00" w:rsidP="001567F9">
      <w:pPr>
        <w:rPr>
          <w:sz w:val="24"/>
          <w:szCs w:val="24"/>
        </w:rPr>
      </w:pPr>
      <w:r>
        <w:rPr>
          <w:b/>
          <w:sz w:val="24"/>
          <w:szCs w:val="24"/>
        </w:rPr>
        <w:t>TIMELINE – 2017 BUDGET, WARRANT ARTICLES AND TOWN MEETING:</w:t>
      </w:r>
      <w:r w:rsidR="00DF4955">
        <w:rPr>
          <w:b/>
          <w:sz w:val="24"/>
          <w:szCs w:val="24"/>
        </w:rPr>
        <w:t xml:space="preserve">  </w:t>
      </w:r>
      <w:r w:rsidR="00DF4955">
        <w:rPr>
          <w:sz w:val="24"/>
          <w:szCs w:val="24"/>
        </w:rPr>
        <w:t>Key dates were reviewed.</w:t>
      </w:r>
    </w:p>
    <w:p w:rsidR="00DF4955" w:rsidRPr="00DF4955" w:rsidRDefault="00DF4955" w:rsidP="001567F9">
      <w:pPr>
        <w:rPr>
          <w:sz w:val="24"/>
          <w:szCs w:val="24"/>
        </w:rPr>
      </w:pPr>
    </w:p>
    <w:p w:rsidR="00665C72" w:rsidRPr="00DF4955" w:rsidRDefault="009C3A00" w:rsidP="001567F9">
      <w:pPr>
        <w:rPr>
          <w:sz w:val="24"/>
          <w:szCs w:val="24"/>
        </w:rPr>
      </w:pPr>
      <w:r>
        <w:rPr>
          <w:b/>
          <w:sz w:val="24"/>
          <w:szCs w:val="24"/>
        </w:rPr>
        <w:t>OTHER BUSINESS:</w:t>
      </w:r>
      <w:r w:rsidR="00EB1BD1">
        <w:rPr>
          <w:b/>
          <w:sz w:val="24"/>
          <w:szCs w:val="24"/>
        </w:rPr>
        <w:t xml:space="preserve">  </w:t>
      </w:r>
      <w:r w:rsidR="00DF4955">
        <w:rPr>
          <w:sz w:val="24"/>
          <w:szCs w:val="24"/>
        </w:rPr>
        <w:t xml:space="preserve">The Board decided to cancel the fourth Budget Session scheduled for Thursday October 27.  Another workshop will be scheduled after the Board meets with the Capital Improvement Plan Committee at the November 2 </w:t>
      </w:r>
      <w:r w:rsidR="00EB1BD1">
        <w:rPr>
          <w:sz w:val="24"/>
          <w:szCs w:val="24"/>
        </w:rPr>
        <w:t>meeting.</w:t>
      </w:r>
    </w:p>
    <w:p w:rsidR="00665C72" w:rsidRDefault="00665C72" w:rsidP="001567F9">
      <w:pPr>
        <w:rPr>
          <w:b/>
          <w:sz w:val="24"/>
          <w:szCs w:val="24"/>
        </w:rPr>
      </w:pPr>
    </w:p>
    <w:p w:rsidR="00665C72" w:rsidRPr="00EB1BD1" w:rsidRDefault="00EB1BD1" w:rsidP="001567F9">
      <w:pPr>
        <w:rPr>
          <w:sz w:val="24"/>
          <w:szCs w:val="24"/>
        </w:rPr>
      </w:pPr>
      <w:r>
        <w:rPr>
          <w:sz w:val="24"/>
          <w:szCs w:val="24"/>
        </w:rPr>
        <w:t>Meeting adjourned at 10:45 AM.</w:t>
      </w:r>
    </w:p>
    <w:p w:rsidR="009C3A00" w:rsidRDefault="009C3A00" w:rsidP="001567F9">
      <w:pPr>
        <w:rPr>
          <w:b/>
          <w:sz w:val="24"/>
          <w:szCs w:val="24"/>
        </w:rPr>
      </w:pPr>
    </w:p>
    <w:p w:rsidR="009C3A00" w:rsidRDefault="009C3A00" w:rsidP="001567F9">
      <w:pPr>
        <w:rPr>
          <w:b/>
          <w:sz w:val="24"/>
          <w:szCs w:val="24"/>
        </w:rPr>
      </w:pPr>
    </w:p>
    <w:p w:rsidR="009C3A00" w:rsidRDefault="009C3A00" w:rsidP="001567F9">
      <w:pPr>
        <w:rPr>
          <w:b/>
          <w:sz w:val="24"/>
          <w:szCs w:val="24"/>
        </w:rPr>
      </w:pPr>
    </w:p>
    <w:sectPr w:rsidR="009C3A00" w:rsidSect="00A3765A">
      <w:headerReference w:type="default" r:id="rId9"/>
      <w:footerReference w:type="default" r:id="rId10"/>
      <w:pgSz w:w="12240" w:h="15840"/>
      <w:pgMar w:top="720" w:right="72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EE0" w:rsidRDefault="00FE1EE0" w:rsidP="00047FA4">
      <w:r>
        <w:separator/>
      </w:r>
    </w:p>
  </w:endnote>
  <w:endnote w:type="continuationSeparator" w:id="0">
    <w:p w:rsidR="00FE1EE0" w:rsidRDefault="00FE1EE0" w:rsidP="0004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321324"/>
      <w:docPartObj>
        <w:docPartGallery w:val="Page Numbers (Bottom of Page)"/>
        <w:docPartUnique/>
      </w:docPartObj>
    </w:sdtPr>
    <w:sdtEndPr>
      <w:rPr>
        <w:noProof/>
      </w:rPr>
    </w:sdtEndPr>
    <w:sdtContent>
      <w:p w:rsidR="00EE23B3" w:rsidRDefault="00EE23B3">
        <w:pPr>
          <w:pStyle w:val="Footer"/>
          <w:jc w:val="right"/>
        </w:pPr>
        <w:r>
          <w:fldChar w:fldCharType="begin"/>
        </w:r>
        <w:r>
          <w:instrText xml:space="preserve"> PAGE   \* MERGEFORMAT </w:instrText>
        </w:r>
        <w:r>
          <w:fldChar w:fldCharType="separate"/>
        </w:r>
        <w:r w:rsidR="00682E95">
          <w:rPr>
            <w:noProof/>
          </w:rPr>
          <w:t>1</w:t>
        </w:r>
        <w:r>
          <w:rPr>
            <w:noProof/>
          </w:rPr>
          <w:fldChar w:fldCharType="end"/>
        </w:r>
      </w:p>
    </w:sdtContent>
  </w:sdt>
  <w:p w:rsidR="00EE23B3" w:rsidRDefault="00EE23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EE0" w:rsidRDefault="00FE1EE0" w:rsidP="00047FA4">
      <w:r>
        <w:separator/>
      </w:r>
    </w:p>
  </w:footnote>
  <w:footnote w:type="continuationSeparator" w:id="0">
    <w:p w:rsidR="00FE1EE0" w:rsidRDefault="00FE1EE0" w:rsidP="00047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22" w:type="dxa"/>
      <w:tblLayout w:type="fixed"/>
      <w:tblLook w:val="0000" w:firstRow="0" w:lastRow="0" w:firstColumn="0" w:lastColumn="0" w:noHBand="0" w:noVBand="0"/>
    </w:tblPr>
    <w:tblGrid>
      <w:gridCol w:w="5580"/>
      <w:gridCol w:w="4860"/>
    </w:tblGrid>
    <w:tr w:rsidR="00EE23B3" w:rsidRPr="00047FA4">
      <w:tc>
        <w:tcPr>
          <w:tcW w:w="5580" w:type="dxa"/>
        </w:tcPr>
        <w:p w:rsidR="00EE23B3" w:rsidRPr="00047FA4" w:rsidRDefault="00EE23B3">
          <w:pPr>
            <w:pStyle w:val="Heading7"/>
            <w:tabs>
              <w:tab w:val="left" w:pos="522"/>
            </w:tabs>
            <w:rPr>
              <w:sz w:val="24"/>
              <w:szCs w:val="24"/>
            </w:rPr>
          </w:pPr>
          <w:r w:rsidRPr="00047FA4">
            <w:rPr>
              <w:sz w:val="24"/>
              <w:szCs w:val="24"/>
            </w:rPr>
            <w:t>BOARD OF SELECTMEN</w:t>
          </w:r>
        </w:p>
      </w:tc>
      <w:tc>
        <w:tcPr>
          <w:tcW w:w="4860" w:type="dxa"/>
        </w:tcPr>
        <w:p w:rsidR="00EE23B3" w:rsidRPr="00047FA4" w:rsidRDefault="00CA2C20" w:rsidP="0093510B">
          <w:pPr>
            <w:jc w:val="right"/>
            <w:rPr>
              <w:b/>
              <w:sz w:val="24"/>
              <w:szCs w:val="24"/>
            </w:rPr>
          </w:pPr>
          <w:r>
            <w:rPr>
              <w:b/>
              <w:sz w:val="24"/>
              <w:szCs w:val="24"/>
            </w:rPr>
            <w:t>9:30 AM</w:t>
          </w:r>
          <w:r w:rsidR="00A00B57">
            <w:rPr>
              <w:b/>
              <w:sz w:val="24"/>
              <w:szCs w:val="24"/>
            </w:rPr>
            <w:t>.</w:t>
          </w:r>
        </w:p>
      </w:tc>
    </w:tr>
    <w:tr w:rsidR="00EE23B3" w:rsidRPr="00047FA4" w:rsidTr="00CE7B02">
      <w:trPr>
        <w:trHeight w:val="540"/>
      </w:trPr>
      <w:tc>
        <w:tcPr>
          <w:tcW w:w="5580" w:type="dxa"/>
        </w:tcPr>
        <w:p w:rsidR="00EE23B3" w:rsidRPr="00047FA4" w:rsidRDefault="009C3A00" w:rsidP="00781C62">
          <w:pPr>
            <w:rPr>
              <w:b/>
              <w:sz w:val="24"/>
              <w:szCs w:val="24"/>
            </w:rPr>
          </w:pPr>
          <w:r>
            <w:rPr>
              <w:b/>
              <w:sz w:val="24"/>
              <w:szCs w:val="24"/>
            </w:rPr>
            <w:t>OCTOBER 25</w:t>
          </w:r>
          <w:r w:rsidR="00781C62">
            <w:rPr>
              <w:b/>
              <w:sz w:val="24"/>
              <w:szCs w:val="24"/>
            </w:rPr>
            <w:t>, 2016</w:t>
          </w:r>
        </w:p>
      </w:tc>
      <w:tc>
        <w:tcPr>
          <w:tcW w:w="4860" w:type="dxa"/>
        </w:tcPr>
        <w:p w:rsidR="00EE23B3" w:rsidRDefault="00EE23B3">
          <w:pPr>
            <w:jc w:val="right"/>
            <w:rPr>
              <w:b/>
              <w:sz w:val="24"/>
              <w:szCs w:val="24"/>
            </w:rPr>
          </w:pPr>
          <w:r w:rsidRPr="00047FA4">
            <w:rPr>
              <w:b/>
              <w:sz w:val="24"/>
              <w:szCs w:val="24"/>
            </w:rPr>
            <w:t>TOWN HALL</w:t>
          </w:r>
        </w:p>
        <w:p w:rsidR="00EE23B3" w:rsidRPr="00047FA4" w:rsidRDefault="00EE23B3">
          <w:pPr>
            <w:jc w:val="right"/>
            <w:rPr>
              <w:b/>
              <w:sz w:val="24"/>
              <w:szCs w:val="24"/>
            </w:rPr>
          </w:pPr>
        </w:p>
      </w:tc>
    </w:tr>
  </w:tbl>
  <w:p w:rsidR="00EE23B3" w:rsidRDefault="00EE23B3" w:rsidP="00047FA4">
    <w:pPr>
      <w:pStyle w:val="Header"/>
      <w:jc w:val="center"/>
      <w:rPr>
        <w:sz w:val="24"/>
        <w:szCs w:val="24"/>
      </w:rPr>
    </w:pPr>
    <w:r>
      <w:rPr>
        <w:sz w:val="24"/>
        <w:szCs w:val="24"/>
      </w:rPr>
      <w:t>BUDGET WORK SESSION</w:t>
    </w:r>
    <w:r w:rsidR="00A662B3">
      <w:rPr>
        <w:sz w:val="24"/>
        <w:szCs w:val="24"/>
      </w:rPr>
      <w:t xml:space="preserve"> </w:t>
    </w:r>
  </w:p>
  <w:p w:rsidR="00EE23B3" w:rsidRDefault="00781C62" w:rsidP="00047FA4">
    <w:pPr>
      <w:pStyle w:val="Header"/>
      <w:jc w:val="center"/>
      <w:rPr>
        <w:sz w:val="24"/>
        <w:szCs w:val="24"/>
      </w:rPr>
    </w:pPr>
    <w:r>
      <w:rPr>
        <w:sz w:val="24"/>
        <w:szCs w:val="24"/>
      </w:rPr>
      <w:t>DRAFT</w:t>
    </w:r>
  </w:p>
  <w:p w:rsidR="00EE23B3" w:rsidRPr="00047FA4" w:rsidRDefault="00EE23B3" w:rsidP="00047FA4">
    <w:pPr>
      <w:pStyle w:val="Header"/>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32CE"/>
    <w:multiLevelType w:val="hybridMultilevel"/>
    <w:tmpl w:val="86501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20092E"/>
    <w:multiLevelType w:val="hybridMultilevel"/>
    <w:tmpl w:val="D3EA4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6F02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4A327A8"/>
    <w:multiLevelType w:val="hybridMultilevel"/>
    <w:tmpl w:val="1E9E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841788"/>
    <w:multiLevelType w:val="hybridMultilevel"/>
    <w:tmpl w:val="042C8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1238D5"/>
    <w:multiLevelType w:val="hybridMultilevel"/>
    <w:tmpl w:val="CC9C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5247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D4D51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D685F50"/>
    <w:multiLevelType w:val="hybridMultilevel"/>
    <w:tmpl w:val="DB7A9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8"/>
  </w:num>
  <w:num w:numId="5">
    <w:abstractNumId w:val="3"/>
  </w:num>
  <w:num w:numId="6">
    <w:abstractNumId w:val="0"/>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FA4"/>
    <w:rsid w:val="00016A8E"/>
    <w:rsid w:val="00017B87"/>
    <w:rsid w:val="00020838"/>
    <w:rsid w:val="000339E5"/>
    <w:rsid w:val="00035631"/>
    <w:rsid w:val="00042208"/>
    <w:rsid w:val="00043406"/>
    <w:rsid w:val="00044FBA"/>
    <w:rsid w:val="00047FA4"/>
    <w:rsid w:val="0005585C"/>
    <w:rsid w:val="0005696D"/>
    <w:rsid w:val="00064EC5"/>
    <w:rsid w:val="00077BE5"/>
    <w:rsid w:val="00080615"/>
    <w:rsid w:val="00081A0A"/>
    <w:rsid w:val="000874D3"/>
    <w:rsid w:val="00092458"/>
    <w:rsid w:val="0009556E"/>
    <w:rsid w:val="000A3B15"/>
    <w:rsid w:val="000A5FB4"/>
    <w:rsid w:val="000D4F64"/>
    <w:rsid w:val="000E2528"/>
    <w:rsid w:val="000F330F"/>
    <w:rsid w:val="0011141F"/>
    <w:rsid w:val="00113E50"/>
    <w:rsid w:val="00114E88"/>
    <w:rsid w:val="001173F1"/>
    <w:rsid w:val="00130EC8"/>
    <w:rsid w:val="001567F9"/>
    <w:rsid w:val="0016227C"/>
    <w:rsid w:val="001876F6"/>
    <w:rsid w:val="00187B2E"/>
    <w:rsid w:val="001923C0"/>
    <w:rsid w:val="001A2448"/>
    <w:rsid w:val="001C16EB"/>
    <w:rsid w:val="001C4090"/>
    <w:rsid w:val="001D7064"/>
    <w:rsid w:val="001E5442"/>
    <w:rsid w:val="001F49BD"/>
    <w:rsid w:val="00200D3C"/>
    <w:rsid w:val="002071FF"/>
    <w:rsid w:val="00214A57"/>
    <w:rsid w:val="0021679D"/>
    <w:rsid w:val="00247C1B"/>
    <w:rsid w:val="0025644B"/>
    <w:rsid w:val="002603D4"/>
    <w:rsid w:val="00261F68"/>
    <w:rsid w:val="002679B8"/>
    <w:rsid w:val="00272A9F"/>
    <w:rsid w:val="002752A9"/>
    <w:rsid w:val="002769A1"/>
    <w:rsid w:val="002855ED"/>
    <w:rsid w:val="00286210"/>
    <w:rsid w:val="00296AB9"/>
    <w:rsid w:val="002A7A26"/>
    <w:rsid w:val="002A7FB4"/>
    <w:rsid w:val="002C19F0"/>
    <w:rsid w:val="002C3025"/>
    <w:rsid w:val="002C3F5D"/>
    <w:rsid w:val="002C5976"/>
    <w:rsid w:val="002D393A"/>
    <w:rsid w:val="003048EE"/>
    <w:rsid w:val="00315F06"/>
    <w:rsid w:val="0031611F"/>
    <w:rsid w:val="0034682C"/>
    <w:rsid w:val="00364399"/>
    <w:rsid w:val="003652EB"/>
    <w:rsid w:val="00374D72"/>
    <w:rsid w:val="003817F9"/>
    <w:rsid w:val="003B2E97"/>
    <w:rsid w:val="003B4DA1"/>
    <w:rsid w:val="003B7CF6"/>
    <w:rsid w:val="003C05CD"/>
    <w:rsid w:val="003C5E5B"/>
    <w:rsid w:val="003D2FA9"/>
    <w:rsid w:val="003E0874"/>
    <w:rsid w:val="003E10E1"/>
    <w:rsid w:val="003E4718"/>
    <w:rsid w:val="003E4BFF"/>
    <w:rsid w:val="003F19C8"/>
    <w:rsid w:val="003F45D1"/>
    <w:rsid w:val="00415FEA"/>
    <w:rsid w:val="00432C4B"/>
    <w:rsid w:val="00435644"/>
    <w:rsid w:val="0043608E"/>
    <w:rsid w:val="0045097C"/>
    <w:rsid w:val="0045460F"/>
    <w:rsid w:val="0046552A"/>
    <w:rsid w:val="0047387B"/>
    <w:rsid w:val="004844EE"/>
    <w:rsid w:val="00493176"/>
    <w:rsid w:val="004A09BC"/>
    <w:rsid w:val="004A3DD2"/>
    <w:rsid w:val="004E44E8"/>
    <w:rsid w:val="0052358C"/>
    <w:rsid w:val="00533265"/>
    <w:rsid w:val="005353EE"/>
    <w:rsid w:val="00536F55"/>
    <w:rsid w:val="005574B0"/>
    <w:rsid w:val="0057010E"/>
    <w:rsid w:val="00575BBC"/>
    <w:rsid w:val="00580DA2"/>
    <w:rsid w:val="00591FC7"/>
    <w:rsid w:val="005931BA"/>
    <w:rsid w:val="005B2B0A"/>
    <w:rsid w:val="005B6CFF"/>
    <w:rsid w:val="005C6F68"/>
    <w:rsid w:val="005E01D8"/>
    <w:rsid w:val="005F2BB1"/>
    <w:rsid w:val="005F7998"/>
    <w:rsid w:val="00605663"/>
    <w:rsid w:val="00607B78"/>
    <w:rsid w:val="00645075"/>
    <w:rsid w:val="006451F5"/>
    <w:rsid w:val="00657918"/>
    <w:rsid w:val="006610A0"/>
    <w:rsid w:val="0066365B"/>
    <w:rsid w:val="00665C72"/>
    <w:rsid w:val="00665F1A"/>
    <w:rsid w:val="006720F8"/>
    <w:rsid w:val="00682E95"/>
    <w:rsid w:val="0068328A"/>
    <w:rsid w:val="00692DA0"/>
    <w:rsid w:val="00693F73"/>
    <w:rsid w:val="0069531F"/>
    <w:rsid w:val="006959E9"/>
    <w:rsid w:val="006B0136"/>
    <w:rsid w:val="006B347D"/>
    <w:rsid w:val="006B56B2"/>
    <w:rsid w:val="006B7DF0"/>
    <w:rsid w:val="006C323B"/>
    <w:rsid w:val="006C396C"/>
    <w:rsid w:val="006F14EA"/>
    <w:rsid w:val="007020A1"/>
    <w:rsid w:val="00711F39"/>
    <w:rsid w:val="00734660"/>
    <w:rsid w:val="00740531"/>
    <w:rsid w:val="00750AFE"/>
    <w:rsid w:val="007522FC"/>
    <w:rsid w:val="007741D8"/>
    <w:rsid w:val="00777A1C"/>
    <w:rsid w:val="00781C62"/>
    <w:rsid w:val="00785E7C"/>
    <w:rsid w:val="007A1560"/>
    <w:rsid w:val="007A64BB"/>
    <w:rsid w:val="007C2434"/>
    <w:rsid w:val="007D4CA5"/>
    <w:rsid w:val="007D6C01"/>
    <w:rsid w:val="007E3973"/>
    <w:rsid w:val="00802C37"/>
    <w:rsid w:val="008176A6"/>
    <w:rsid w:val="00827AC5"/>
    <w:rsid w:val="008415E6"/>
    <w:rsid w:val="00863C13"/>
    <w:rsid w:val="008864CF"/>
    <w:rsid w:val="00891B35"/>
    <w:rsid w:val="008957C4"/>
    <w:rsid w:val="00897921"/>
    <w:rsid w:val="008A55AE"/>
    <w:rsid w:val="008B7147"/>
    <w:rsid w:val="008C41A7"/>
    <w:rsid w:val="008F0610"/>
    <w:rsid w:val="008F22DA"/>
    <w:rsid w:val="00905955"/>
    <w:rsid w:val="0091298D"/>
    <w:rsid w:val="00913F6A"/>
    <w:rsid w:val="009177B1"/>
    <w:rsid w:val="00920958"/>
    <w:rsid w:val="0093185C"/>
    <w:rsid w:val="0093510B"/>
    <w:rsid w:val="00951E85"/>
    <w:rsid w:val="009616E2"/>
    <w:rsid w:val="00985E05"/>
    <w:rsid w:val="009A1EAB"/>
    <w:rsid w:val="009A2510"/>
    <w:rsid w:val="009B1C33"/>
    <w:rsid w:val="009C2D43"/>
    <w:rsid w:val="009C3A00"/>
    <w:rsid w:val="009D3F64"/>
    <w:rsid w:val="009D69E5"/>
    <w:rsid w:val="009E6FAE"/>
    <w:rsid w:val="009F3F4C"/>
    <w:rsid w:val="009F7810"/>
    <w:rsid w:val="00A00B57"/>
    <w:rsid w:val="00A03655"/>
    <w:rsid w:val="00A040A0"/>
    <w:rsid w:val="00A11FDA"/>
    <w:rsid w:val="00A220AA"/>
    <w:rsid w:val="00A27349"/>
    <w:rsid w:val="00A3765A"/>
    <w:rsid w:val="00A4342D"/>
    <w:rsid w:val="00A57F9F"/>
    <w:rsid w:val="00A61B06"/>
    <w:rsid w:val="00A662B3"/>
    <w:rsid w:val="00A75D3B"/>
    <w:rsid w:val="00A90A58"/>
    <w:rsid w:val="00AA3E0A"/>
    <w:rsid w:val="00AB2D82"/>
    <w:rsid w:val="00AC0BA9"/>
    <w:rsid w:val="00AC6AA5"/>
    <w:rsid w:val="00AC7B14"/>
    <w:rsid w:val="00AD39EC"/>
    <w:rsid w:val="00AD6738"/>
    <w:rsid w:val="00AE24A1"/>
    <w:rsid w:val="00B40C6E"/>
    <w:rsid w:val="00B7358A"/>
    <w:rsid w:val="00B801C7"/>
    <w:rsid w:val="00B81FA0"/>
    <w:rsid w:val="00B854BC"/>
    <w:rsid w:val="00B97A34"/>
    <w:rsid w:val="00BB5334"/>
    <w:rsid w:val="00BC2A77"/>
    <w:rsid w:val="00BC51C5"/>
    <w:rsid w:val="00BD1EC7"/>
    <w:rsid w:val="00BD6278"/>
    <w:rsid w:val="00BF365A"/>
    <w:rsid w:val="00C00289"/>
    <w:rsid w:val="00C07CB5"/>
    <w:rsid w:val="00C24271"/>
    <w:rsid w:val="00C32E6D"/>
    <w:rsid w:val="00C41F1E"/>
    <w:rsid w:val="00C44170"/>
    <w:rsid w:val="00C45C86"/>
    <w:rsid w:val="00C54396"/>
    <w:rsid w:val="00CA2C20"/>
    <w:rsid w:val="00CA3232"/>
    <w:rsid w:val="00CC06A9"/>
    <w:rsid w:val="00CC5090"/>
    <w:rsid w:val="00CC76DC"/>
    <w:rsid w:val="00CD2D51"/>
    <w:rsid w:val="00CD4A76"/>
    <w:rsid w:val="00CE7B02"/>
    <w:rsid w:val="00D05F9B"/>
    <w:rsid w:val="00D202C1"/>
    <w:rsid w:val="00D32F60"/>
    <w:rsid w:val="00D46535"/>
    <w:rsid w:val="00D6345E"/>
    <w:rsid w:val="00D6653D"/>
    <w:rsid w:val="00D82FD6"/>
    <w:rsid w:val="00D85060"/>
    <w:rsid w:val="00D94E3E"/>
    <w:rsid w:val="00DA5705"/>
    <w:rsid w:val="00DA57E5"/>
    <w:rsid w:val="00DB028F"/>
    <w:rsid w:val="00DC36DE"/>
    <w:rsid w:val="00DC62F2"/>
    <w:rsid w:val="00DD1A15"/>
    <w:rsid w:val="00DF3D85"/>
    <w:rsid w:val="00DF4955"/>
    <w:rsid w:val="00E1550C"/>
    <w:rsid w:val="00E67673"/>
    <w:rsid w:val="00E72DCB"/>
    <w:rsid w:val="00E8491F"/>
    <w:rsid w:val="00E84DBE"/>
    <w:rsid w:val="00E95C9F"/>
    <w:rsid w:val="00EB1BD1"/>
    <w:rsid w:val="00EB6E8B"/>
    <w:rsid w:val="00EE23B3"/>
    <w:rsid w:val="00F023EE"/>
    <w:rsid w:val="00F0369B"/>
    <w:rsid w:val="00F37C1C"/>
    <w:rsid w:val="00F4124E"/>
    <w:rsid w:val="00F64367"/>
    <w:rsid w:val="00FA26A9"/>
    <w:rsid w:val="00FA31F4"/>
    <w:rsid w:val="00FA5207"/>
    <w:rsid w:val="00FE1EE0"/>
    <w:rsid w:val="00FF1117"/>
    <w:rsid w:val="00FF5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FA4"/>
  </w:style>
  <w:style w:type="paragraph" w:styleId="Heading1">
    <w:name w:val="heading 1"/>
    <w:basedOn w:val="Normal"/>
    <w:next w:val="Normal"/>
    <w:link w:val="Heading1Char"/>
    <w:qFormat/>
    <w:rsid w:val="00047FA4"/>
    <w:pPr>
      <w:keepNext/>
      <w:tabs>
        <w:tab w:val="left" w:pos="1224"/>
      </w:tabs>
      <w:spacing w:before="40" w:after="40"/>
      <w:jc w:val="center"/>
      <w:outlineLvl w:val="0"/>
    </w:pPr>
    <w:rPr>
      <w:b/>
      <w:sz w:val="22"/>
      <w:u w:val="single"/>
    </w:rPr>
  </w:style>
  <w:style w:type="paragraph" w:styleId="Heading2">
    <w:name w:val="heading 2"/>
    <w:basedOn w:val="Normal"/>
    <w:next w:val="Normal"/>
    <w:link w:val="Heading2Char"/>
    <w:qFormat/>
    <w:rsid w:val="00047FA4"/>
    <w:pPr>
      <w:spacing w:before="120"/>
      <w:outlineLvl w:val="1"/>
    </w:pPr>
    <w:rPr>
      <w:rFonts w:ascii="Arial" w:hAnsi="Arial"/>
      <w:b/>
      <w:sz w:val="24"/>
    </w:rPr>
  </w:style>
  <w:style w:type="paragraph" w:styleId="Heading7">
    <w:name w:val="heading 7"/>
    <w:basedOn w:val="Normal"/>
    <w:next w:val="Normal"/>
    <w:link w:val="Heading7Char"/>
    <w:qFormat/>
    <w:rsid w:val="00047FA4"/>
    <w:pPr>
      <w:keepNext/>
      <w:outlineLvl w:val="6"/>
    </w:pPr>
    <w:rPr>
      <w:b/>
      <w:sz w:val="28"/>
    </w:rPr>
  </w:style>
  <w:style w:type="paragraph" w:styleId="Heading8">
    <w:name w:val="heading 8"/>
    <w:basedOn w:val="Normal"/>
    <w:next w:val="Normal"/>
    <w:link w:val="Heading8Char"/>
    <w:qFormat/>
    <w:rsid w:val="00047FA4"/>
    <w:pPr>
      <w:keepNext/>
      <w:tabs>
        <w:tab w:val="left" w:pos="1224"/>
      </w:tabs>
      <w:spacing w:before="120"/>
      <w:jc w:val="center"/>
      <w:outlineLvl w:val="7"/>
    </w:pPr>
    <w:rPr>
      <w:b/>
      <w:sz w:val="28"/>
      <w:u w:val="single"/>
    </w:rPr>
  </w:style>
  <w:style w:type="paragraph" w:styleId="Heading9">
    <w:name w:val="heading 9"/>
    <w:basedOn w:val="Normal"/>
    <w:next w:val="Normal"/>
    <w:link w:val="Heading9Char"/>
    <w:qFormat/>
    <w:rsid w:val="00047FA4"/>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7FA4"/>
    <w:rPr>
      <w:b/>
      <w:sz w:val="22"/>
      <w:u w:val="single"/>
    </w:rPr>
  </w:style>
  <w:style w:type="character" w:customStyle="1" w:styleId="Heading2Char">
    <w:name w:val="Heading 2 Char"/>
    <w:basedOn w:val="DefaultParagraphFont"/>
    <w:link w:val="Heading2"/>
    <w:rsid w:val="00047FA4"/>
    <w:rPr>
      <w:rFonts w:ascii="Arial" w:hAnsi="Arial"/>
      <w:b/>
      <w:sz w:val="24"/>
    </w:rPr>
  </w:style>
  <w:style w:type="character" w:customStyle="1" w:styleId="Heading7Char">
    <w:name w:val="Heading 7 Char"/>
    <w:basedOn w:val="DefaultParagraphFont"/>
    <w:link w:val="Heading7"/>
    <w:rsid w:val="00047FA4"/>
    <w:rPr>
      <w:b/>
      <w:sz w:val="28"/>
    </w:rPr>
  </w:style>
  <w:style w:type="character" w:customStyle="1" w:styleId="Heading8Char">
    <w:name w:val="Heading 8 Char"/>
    <w:basedOn w:val="DefaultParagraphFont"/>
    <w:link w:val="Heading8"/>
    <w:rsid w:val="00047FA4"/>
    <w:rPr>
      <w:b/>
      <w:sz w:val="28"/>
      <w:u w:val="single"/>
    </w:rPr>
  </w:style>
  <w:style w:type="character" w:customStyle="1" w:styleId="Heading9Char">
    <w:name w:val="Heading 9 Char"/>
    <w:basedOn w:val="DefaultParagraphFont"/>
    <w:link w:val="Heading9"/>
    <w:rsid w:val="00047FA4"/>
    <w:rPr>
      <w:sz w:val="24"/>
    </w:rPr>
  </w:style>
  <w:style w:type="paragraph" w:customStyle="1" w:styleId="Filenameandpath">
    <w:name w:val="Filename and path"/>
    <w:basedOn w:val="BodyTextIndent"/>
    <w:rsid w:val="00047FA4"/>
    <w:pPr>
      <w:spacing w:after="0"/>
      <w:ind w:left="0"/>
    </w:pPr>
    <w:rPr>
      <w:b/>
    </w:rPr>
  </w:style>
  <w:style w:type="paragraph" w:styleId="Header">
    <w:name w:val="header"/>
    <w:basedOn w:val="Normal"/>
    <w:link w:val="HeaderChar"/>
    <w:rsid w:val="00047FA4"/>
    <w:pPr>
      <w:tabs>
        <w:tab w:val="center" w:pos="4320"/>
        <w:tab w:val="right" w:pos="8640"/>
      </w:tabs>
    </w:pPr>
  </w:style>
  <w:style w:type="character" w:customStyle="1" w:styleId="HeaderChar">
    <w:name w:val="Header Char"/>
    <w:basedOn w:val="DefaultParagraphFont"/>
    <w:link w:val="Header"/>
    <w:rsid w:val="00047FA4"/>
  </w:style>
  <w:style w:type="paragraph" w:styleId="Footer">
    <w:name w:val="footer"/>
    <w:basedOn w:val="Normal"/>
    <w:link w:val="FooterChar"/>
    <w:uiPriority w:val="99"/>
    <w:unhideWhenUsed/>
    <w:rsid w:val="00047FA4"/>
    <w:pPr>
      <w:tabs>
        <w:tab w:val="center" w:pos="4680"/>
        <w:tab w:val="right" w:pos="9360"/>
      </w:tabs>
    </w:pPr>
  </w:style>
  <w:style w:type="character" w:customStyle="1" w:styleId="FooterChar">
    <w:name w:val="Footer Char"/>
    <w:basedOn w:val="DefaultParagraphFont"/>
    <w:link w:val="Footer"/>
    <w:uiPriority w:val="99"/>
    <w:rsid w:val="00047FA4"/>
  </w:style>
  <w:style w:type="paragraph" w:styleId="BodyTextIndent">
    <w:name w:val="Body Text Indent"/>
    <w:basedOn w:val="Normal"/>
    <w:link w:val="BodyTextIndentChar"/>
    <w:uiPriority w:val="99"/>
    <w:semiHidden/>
    <w:unhideWhenUsed/>
    <w:rsid w:val="00047FA4"/>
    <w:pPr>
      <w:spacing w:after="120"/>
      <w:ind w:left="360"/>
    </w:pPr>
  </w:style>
  <w:style w:type="character" w:customStyle="1" w:styleId="BodyTextIndentChar">
    <w:name w:val="Body Text Indent Char"/>
    <w:basedOn w:val="DefaultParagraphFont"/>
    <w:link w:val="BodyTextIndent"/>
    <w:uiPriority w:val="99"/>
    <w:semiHidden/>
    <w:rsid w:val="00047FA4"/>
  </w:style>
  <w:style w:type="table" w:styleId="TableGrid">
    <w:name w:val="Table Grid"/>
    <w:basedOn w:val="TableNormal"/>
    <w:uiPriority w:val="59"/>
    <w:rsid w:val="002C5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44E8"/>
    <w:rPr>
      <w:rFonts w:ascii="Tahoma" w:hAnsi="Tahoma" w:cs="Tahoma"/>
      <w:sz w:val="16"/>
      <w:szCs w:val="16"/>
    </w:rPr>
  </w:style>
  <w:style w:type="character" w:customStyle="1" w:styleId="BalloonTextChar">
    <w:name w:val="Balloon Text Char"/>
    <w:basedOn w:val="DefaultParagraphFont"/>
    <w:link w:val="BalloonText"/>
    <w:uiPriority w:val="99"/>
    <w:semiHidden/>
    <w:rsid w:val="004E44E8"/>
    <w:rPr>
      <w:rFonts w:ascii="Tahoma" w:hAnsi="Tahoma" w:cs="Tahoma"/>
      <w:sz w:val="16"/>
      <w:szCs w:val="16"/>
    </w:rPr>
  </w:style>
  <w:style w:type="paragraph" w:styleId="ListParagraph">
    <w:name w:val="List Paragraph"/>
    <w:basedOn w:val="Normal"/>
    <w:uiPriority w:val="34"/>
    <w:qFormat/>
    <w:rsid w:val="003E47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FA4"/>
  </w:style>
  <w:style w:type="paragraph" w:styleId="Heading1">
    <w:name w:val="heading 1"/>
    <w:basedOn w:val="Normal"/>
    <w:next w:val="Normal"/>
    <w:link w:val="Heading1Char"/>
    <w:qFormat/>
    <w:rsid w:val="00047FA4"/>
    <w:pPr>
      <w:keepNext/>
      <w:tabs>
        <w:tab w:val="left" w:pos="1224"/>
      </w:tabs>
      <w:spacing w:before="40" w:after="40"/>
      <w:jc w:val="center"/>
      <w:outlineLvl w:val="0"/>
    </w:pPr>
    <w:rPr>
      <w:b/>
      <w:sz w:val="22"/>
      <w:u w:val="single"/>
    </w:rPr>
  </w:style>
  <w:style w:type="paragraph" w:styleId="Heading2">
    <w:name w:val="heading 2"/>
    <w:basedOn w:val="Normal"/>
    <w:next w:val="Normal"/>
    <w:link w:val="Heading2Char"/>
    <w:qFormat/>
    <w:rsid w:val="00047FA4"/>
    <w:pPr>
      <w:spacing w:before="120"/>
      <w:outlineLvl w:val="1"/>
    </w:pPr>
    <w:rPr>
      <w:rFonts w:ascii="Arial" w:hAnsi="Arial"/>
      <w:b/>
      <w:sz w:val="24"/>
    </w:rPr>
  </w:style>
  <w:style w:type="paragraph" w:styleId="Heading7">
    <w:name w:val="heading 7"/>
    <w:basedOn w:val="Normal"/>
    <w:next w:val="Normal"/>
    <w:link w:val="Heading7Char"/>
    <w:qFormat/>
    <w:rsid w:val="00047FA4"/>
    <w:pPr>
      <w:keepNext/>
      <w:outlineLvl w:val="6"/>
    </w:pPr>
    <w:rPr>
      <w:b/>
      <w:sz w:val="28"/>
    </w:rPr>
  </w:style>
  <w:style w:type="paragraph" w:styleId="Heading8">
    <w:name w:val="heading 8"/>
    <w:basedOn w:val="Normal"/>
    <w:next w:val="Normal"/>
    <w:link w:val="Heading8Char"/>
    <w:qFormat/>
    <w:rsid w:val="00047FA4"/>
    <w:pPr>
      <w:keepNext/>
      <w:tabs>
        <w:tab w:val="left" w:pos="1224"/>
      </w:tabs>
      <w:spacing w:before="120"/>
      <w:jc w:val="center"/>
      <w:outlineLvl w:val="7"/>
    </w:pPr>
    <w:rPr>
      <w:b/>
      <w:sz w:val="28"/>
      <w:u w:val="single"/>
    </w:rPr>
  </w:style>
  <w:style w:type="paragraph" w:styleId="Heading9">
    <w:name w:val="heading 9"/>
    <w:basedOn w:val="Normal"/>
    <w:next w:val="Normal"/>
    <w:link w:val="Heading9Char"/>
    <w:qFormat/>
    <w:rsid w:val="00047FA4"/>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7FA4"/>
    <w:rPr>
      <w:b/>
      <w:sz w:val="22"/>
      <w:u w:val="single"/>
    </w:rPr>
  </w:style>
  <w:style w:type="character" w:customStyle="1" w:styleId="Heading2Char">
    <w:name w:val="Heading 2 Char"/>
    <w:basedOn w:val="DefaultParagraphFont"/>
    <w:link w:val="Heading2"/>
    <w:rsid w:val="00047FA4"/>
    <w:rPr>
      <w:rFonts w:ascii="Arial" w:hAnsi="Arial"/>
      <w:b/>
      <w:sz w:val="24"/>
    </w:rPr>
  </w:style>
  <w:style w:type="character" w:customStyle="1" w:styleId="Heading7Char">
    <w:name w:val="Heading 7 Char"/>
    <w:basedOn w:val="DefaultParagraphFont"/>
    <w:link w:val="Heading7"/>
    <w:rsid w:val="00047FA4"/>
    <w:rPr>
      <w:b/>
      <w:sz w:val="28"/>
    </w:rPr>
  </w:style>
  <w:style w:type="character" w:customStyle="1" w:styleId="Heading8Char">
    <w:name w:val="Heading 8 Char"/>
    <w:basedOn w:val="DefaultParagraphFont"/>
    <w:link w:val="Heading8"/>
    <w:rsid w:val="00047FA4"/>
    <w:rPr>
      <w:b/>
      <w:sz w:val="28"/>
      <w:u w:val="single"/>
    </w:rPr>
  </w:style>
  <w:style w:type="character" w:customStyle="1" w:styleId="Heading9Char">
    <w:name w:val="Heading 9 Char"/>
    <w:basedOn w:val="DefaultParagraphFont"/>
    <w:link w:val="Heading9"/>
    <w:rsid w:val="00047FA4"/>
    <w:rPr>
      <w:sz w:val="24"/>
    </w:rPr>
  </w:style>
  <w:style w:type="paragraph" w:customStyle="1" w:styleId="Filenameandpath">
    <w:name w:val="Filename and path"/>
    <w:basedOn w:val="BodyTextIndent"/>
    <w:rsid w:val="00047FA4"/>
    <w:pPr>
      <w:spacing w:after="0"/>
      <w:ind w:left="0"/>
    </w:pPr>
    <w:rPr>
      <w:b/>
    </w:rPr>
  </w:style>
  <w:style w:type="paragraph" w:styleId="Header">
    <w:name w:val="header"/>
    <w:basedOn w:val="Normal"/>
    <w:link w:val="HeaderChar"/>
    <w:rsid w:val="00047FA4"/>
    <w:pPr>
      <w:tabs>
        <w:tab w:val="center" w:pos="4320"/>
        <w:tab w:val="right" w:pos="8640"/>
      </w:tabs>
    </w:pPr>
  </w:style>
  <w:style w:type="character" w:customStyle="1" w:styleId="HeaderChar">
    <w:name w:val="Header Char"/>
    <w:basedOn w:val="DefaultParagraphFont"/>
    <w:link w:val="Header"/>
    <w:rsid w:val="00047FA4"/>
  </w:style>
  <w:style w:type="paragraph" w:styleId="Footer">
    <w:name w:val="footer"/>
    <w:basedOn w:val="Normal"/>
    <w:link w:val="FooterChar"/>
    <w:uiPriority w:val="99"/>
    <w:unhideWhenUsed/>
    <w:rsid w:val="00047FA4"/>
    <w:pPr>
      <w:tabs>
        <w:tab w:val="center" w:pos="4680"/>
        <w:tab w:val="right" w:pos="9360"/>
      </w:tabs>
    </w:pPr>
  </w:style>
  <w:style w:type="character" w:customStyle="1" w:styleId="FooterChar">
    <w:name w:val="Footer Char"/>
    <w:basedOn w:val="DefaultParagraphFont"/>
    <w:link w:val="Footer"/>
    <w:uiPriority w:val="99"/>
    <w:rsid w:val="00047FA4"/>
  </w:style>
  <w:style w:type="paragraph" w:styleId="BodyTextIndent">
    <w:name w:val="Body Text Indent"/>
    <w:basedOn w:val="Normal"/>
    <w:link w:val="BodyTextIndentChar"/>
    <w:uiPriority w:val="99"/>
    <w:semiHidden/>
    <w:unhideWhenUsed/>
    <w:rsid w:val="00047FA4"/>
    <w:pPr>
      <w:spacing w:after="120"/>
      <w:ind w:left="360"/>
    </w:pPr>
  </w:style>
  <w:style w:type="character" w:customStyle="1" w:styleId="BodyTextIndentChar">
    <w:name w:val="Body Text Indent Char"/>
    <w:basedOn w:val="DefaultParagraphFont"/>
    <w:link w:val="BodyTextIndent"/>
    <w:uiPriority w:val="99"/>
    <w:semiHidden/>
    <w:rsid w:val="00047FA4"/>
  </w:style>
  <w:style w:type="table" w:styleId="TableGrid">
    <w:name w:val="Table Grid"/>
    <w:basedOn w:val="TableNormal"/>
    <w:uiPriority w:val="59"/>
    <w:rsid w:val="002C5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44E8"/>
    <w:rPr>
      <w:rFonts w:ascii="Tahoma" w:hAnsi="Tahoma" w:cs="Tahoma"/>
      <w:sz w:val="16"/>
      <w:szCs w:val="16"/>
    </w:rPr>
  </w:style>
  <w:style w:type="character" w:customStyle="1" w:styleId="BalloonTextChar">
    <w:name w:val="Balloon Text Char"/>
    <w:basedOn w:val="DefaultParagraphFont"/>
    <w:link w:val="BalloonText"/>
    <w:uiPriority w:val="99"/>
    <w:semiHidden/>
    <w:rsid w:val="004E44E8"/>
    <w:rPr>
      <w:rFonts w:ascii="Tahoma" w:hAnsi="Tahoma" w:cs="Tahoma"/>
      <w:sz w:val="16"/>
      <w:szCs w:val="16"/>
    </w:rPr>
  </w:style>
  <w:style w:type="paragraph" w:styleId="ListParagraph">
    <w:name w:val="List Paragraph"/>
    <w:basedOn w:val="Normal"/>
    <w:uiPriority w:val="34"/>
    <w:qFormat/>
    <w:rsid w:val="003E4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98D64-5B1E-4024-84E5-9158761AF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529</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Town of Hampton Falls</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lruest</dc:creator>
  <cp:lastModifiedBy>Secretary</cp:lastModifiedBy>
  <cp:revision>5</cp:revision>
  <cp:lastPrinted>2016-09-28T14:54:00Z</cp:lastPrinted>
  <dcterms:created xsi:type="dcterms:W3CDTF">2016-10-25T15:48:00Z</dcterms:created>
  <dcterms:modified xsi:type="dcterms:W3CDTF">2016-10-26T14:56:00Z</dcterms:modified>
</cp:coreProperties>
</file>